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7E2F" w14:textId="77777777" w:rsidR="00C83997" w:rsidRPr="00C83997" w:rsidRDefault="00317607" w:rsidP="00C83997">
      <w:pPr>
        <w:jc w:val="center"/>
        <w:rPr>
          <w:rFonts w:ascii="Palatino Linotype" w:hAnsi="Palatino Linotype"/>
          <w:i/>
          <w:sz w:val="44"/>
          <w:szCs w:val="44"/>
        </w:rPr>
      </w:pPr>
      <w:r w:rsidRPr="00C83997">
        <w:rPr>
          <w:rFonts w:ascii="Palatino Linotype" w:hAnsi="Palatino Linotype"/>
          <w:i/>
          <w:sz w:val="44"/>
          <w:szCs w:val="44"/>
        </w:rPr>
        <w:t>Before We Begin</w:t>
      </w:r>
      <w:r w:rsidR="00C83997" w:rsidRPr="00C83997">
        <w:rPr>
          <w:rFonts w:ascii="Palatino Linotype" w:hAnsi="Palatino Linotype"/>
          <w:i/>
          <w:sz w:val="44"/>
          <w:szCs w:val="44"/>
        </w:rPr>
        <w:t>...</w:t>
      </w:r>
    </w:p>
    <w:p w14:paraId="21D8BD46" w14:textId="191CDD90" w:rsidR="00317607" w:rsidRPr="00C83997" w:rsidRDefault="00317607">
      <w:pPr>
        <w:rPr>
          <w:rFonts w:ascii="Palatino Linotype" w:hAnsi="Palatino Linotype"/>
        </w:rPr>
      </w:pPr>
      <w:r w:rsidRPr="00C83997">
        <w:rPr>
          <w:rFonts w:ascii="Palatino Linotype" w:hAnsi="Palatino Linotype"/>
        </w:rPr>
        <w:t xml:space="preserve">Congratulations on making the commitment to start your family’s Suzuki violin journey! </w:t>
      </w:r>
      <w:r w:rsidR="00C83997" w:rsidRPr="00C83997">
        <w:rPr>
          <w:rFonts w:ascii="Palatino Linotype" w:hAnsi="Palatino Linotype"/>
        </w:rPr>
        <w:t xml:space="preserve">Here are the things to do prior to beginning lessons and while the Suzuki parent takes their three “parent-only” lessons. </w:t>
      </w:r>
      <w:r w:rsidR="00B06DF0">
        <w:rPr>
          <w:rFonts w:ascii="Palatino Linotype" w:hAnsi="Palatino Linotype"/>
        </w:rPr>
        <w:t xml:space="preserve">Parent only lessons are required for families who are completely new to the violin studio. </w:t>
      </w:r>
    </w:p>
    <w:p w14:paraId="7F1AD7CF" w14:textId="5F4A4B47" w:rsidR="00830DFC" w:rsidRPr="00C83997" w:rsidRDefault="00057DFD" w:rsidP="008F23CA">
      <w:pPr>
        <w:pStyle w:val="ListParagraph"/>
        <w:numPr>
          <w:ilvl w:val="0"/>
          <w:numId w:val="2"/>
        </w:numPr>
        <w:rPr>
          <w:rFonts w:ascii="Palatino Linotype" w:hAnsi="Palatino Linotype"/>
        </w:rPr>
      </w:pPr>
      <w:r w:rsidRPr="00C83997">
        <w:rPr>
          <w:rFonts w:ascii="Palatino Linotype" w:hAnsi="Palatino Linotype"/>
        </w:rPr>
        <w:t xml:space="preserve">Assemble the materials listed on the Streetcar Suzuki Website. Keller Strings is my preferred location to rent violins. Bring your child with you so that they may be measured and sized correctly. </w:t>
      </w:r>
    </w:p>
    <w:p w14:paraId="43D623D9" w14:textId="77777777" w:rsidR="00057DFD" w:rsidRPr="00C83997" w:rsidRDefault="00057DFD" w:rsidP="00317607">
      <w:pPr>
        <w:pStyle w:val="ListParagraph"/>
        <w:numPr>
          <w:ilvl w:val="0"/>
          <w:numId w:val="2"/>
        </w:numPr>
        <w:rPr>
          <w:rFonts w:ascii="Palatino Linotype" w:hAnsi="Palatino Linotype"/>
        </w:rPr>
      </w:pPr>
      <w:r w:rsidRPr="00C83997">
        <w:rPr>
          <w:rFonts w:ascii="Palatino Linotype" w:hAnsi="Palatino Linotype"/>
        </w:rPr>
        <w:t>Find a safe and temperature-controlled place to put the violin until your first parent lesson. It is incredibly tempting for a child to want to play the violin before les</w:t>
      </w:r>
      <w:r w:rsidR="000A57EF" w:rsidRPr="00C83997">
        <w:rPr>
          <w:rFonts w:ascii="Palatino Linotype" w:hAnsi="Palatino Linotype"/>
        </w:rPr>
        <w:t>sons begin, but allowing it will inhibit their progress on the violin. Please let me set them up correctly on the violin; teaching a child to hold the violin is a wonderful challenge, but un-teaching incorrect habits that a child has taught themselves is a tough way to start our journey together. I am always happy to take the blame for this! (“Ms. Chloe says we must wait until our first lesson). Some children like to name their violins and draw pictures of then to display!</w:t>
      </w:r>
    </w:p>
    <w:p w14:paraId="092A1B38" w14:textId="2D66A2CB" w:rsidR="00317607" w:rsidRPr="00C83997" w:rsidRDefault="00057DFD" w:rsidP="00317607">
      <w:pPr>
        <w:pStyle w:val="ListParagraph"/>
        <w:numPr>
          <w:ilvl w:val="0"/>
          <w:numId w:val="2"/>
        </w:numPr>
        <w:rPr>
          <w:rFonts w:ascii="Palatino Linotype" w:hAnsi="Palatino Linotype"/>
        </w:rPr>
      </w:pPr>
      <w:r w:rsidRPr="00C83997">
        <w:rPr>
          <w:rFonts w:ascii="Palatino Linotype" w:hAnsi="Palatino Linotype"/>
        </w:rPr>
        <w:t xml:space="preserve">Start to listen daily to the Suzuki CD. Find a regular time in your family’s routine to listen, such as during school commutes or meal times. Dr. Suzuki said that he would hope for a child to hear Twinkle </w:t>
      </w:r>
      <w:proofErr w:type="spellStart"/>
      <w:r w:rsidRPr="00C83997">
        <w:rPr>
          <w:rFonts w:ascii="Palatino Linotype" w:hAnsi="Palatino Linotype"/>
        </w:rPr>
        <w:t>Twinkle</w:t>
      </w:r>
      <w:proofErr w:type="spellEnd"/>
      <w:r w:rsidRPr="00C83997">
        <w:rPr>
          <w:rFonts w:ascii="Palatino Linotype" w:hAnsi="Palatino Linotype"/>
        </w:rPr>
        <w:t xml:space="preserve"> on the recording a thousand times before even beginning to learn it</w:t>
      </w:r>
      <w:r w:rsidR="008F23CA">
        <w:rPr>
          <w:rFonts w:ascii="Palatino Linotype" w:hAnsi="Palatino Linotype"/>
        </w:rPr>
        <w:t xml:space="preserve">, and I have found that the one of the simplest ways to help your child succeed on the violin is to commit to daily listening. </w:t>
      </w:r>
    </w:p>
    <w:p w14:paraId="2F62EF96" w14:textId="77777777" w:rsidR="00057DFD" w:rsidRDefault="00057DFD" w:rsidP="00057DFD">
      <w:pPr>
        <w:pStyle w:val="ListParagraph"/>
        <w:numPr>
          <w:ilvl w:val="0"/>
          <w:numId w:val="2"/>
        </w:numPr>
        <w:rPr>
          <w:rFonts w:ascii="Palatino Linotype" w:hAnsi="Palatino Linotype"/>
        </w:rPr>
      </w:pPr>
      <w:r w:rsidRPr="00C83997">
        <w:rPr>
          <w:rFonts w:ascii="Palatino Linotype" w:hAnsi="Palatino Linotype"/>
        </w:rPr>
        <w:t xml:space="preserve">Decide with your child where you would like to do your daily practice together. Choose a quiet corner away from pets and media. Consider adding a rug, basket, framed photo of you and your child, or some musical art to the walls. Work together to make it a welcome and warm spot. </w:t>
      </w:r>
    </w:p>
    <w:p w14:paraId="018E28D5" w14:textId="77777777" w:rsidR="00D11436" w:rsidRPr="00C83997" w:rsidRDefault="00D11436" w:rsidP="00057DFD">
      <w:pPr>
        <w:pStyle w:val="ListParagraph"/>
        <w:numPr>
          <w:ilvl w:val="0"/>
          <w:numId w:val="2"/>
        </w:numPr>
        <w:rPr>
          <w:rFonts w:ascii="Palatino Linotype" w:hAnsi="Palatino Linotype"/>
        </w:rPr>
      </w:pPr>
      <w:r>
        <w:rPr>
          <w:rFonts w:ascii="Palatino Linotype" w:hAnsi="Palatino Linotype"/>
        </w:rPr>
        <w:t xml:space="preserve">Parents should read “Nurtured by Love” by Shinichi Suzuki and “Beyond the Music Lesson” by Christine </w:t>
      </w:r>
      <w:proofErr w:type="spellStart"/>
      <w:r>
        <w:rPr>
          <w:rFonts w:ascii="Palatino Linotype" w:hAnsi="Palatino Linotype"/>
        </w:rPr>
        <w:t>Goodner</w:t>
      </w:r>
      <w:proofErr w:type="spellEnd"/>
      <w:r>
        <w:rPr>
          <w:rFonts w:ascii="Palatino Linotype" w:hAnsi="Palatino Linotype"/>
        </w:rPr>
        <w:t xml:space="preserve">. Both are available on Amazon. </w:t>
      </w:r>
    </w:p>
    <w:p w14:paraId="45C136F7" w14:textId="36C6B9A9" w:rsidR="00057DFD" w:rsidRPr="00C83997" w:rsidRDefault="00057DFD" w:rsidP="00057DFD">
      <w:pPr>
        <w:pStyle w:val="ListParagraph"/>
        <w:numPr>
          <w:ilvl w:val="0"/>
          <w:numId w:val="2"/>
        </w:numPr>
        <w:rPr>
          <w:rFonts w:ascii="Palatino Linotype" w:hAnsi="Palatino Linotype"/>
        </w:rPr>
      </w:pPr>
      <w:r w:rsidRPr="00C83997">
        <w:rPr>
          <w:rFonts w:ascii="Palatino Linotype" w:hAnsi="Palatino Linotype"/>
        </w:rPr>
        <w:t>Listen or watch YouTube videos or recordings of professional violinists together</w:t>
      </w:r>
      <w:r w:rsidR="008F23CA">
        <w:rPr>
          <w:rFonts w:ascii="Palatino Linotype" w:hAnsi="Palatino Linotype"/>
        </w:rPr>
        <w:t xml:space="preserve">. </w:t>
      </w:r>
    </w:p>
    <w:p w14:paraId="2066756E" w14:textId="77777777" w:rsidR="00134033" w:rsidRPr="00C83997" w:rsidRDefault="00057DFD" w:rsidP="00134033">
      <w:pPr>
        <w:pStyle w:val="ListParagraph"/>
        <w:numPr>
          <w:ilvl w:val="0"/>
          <w:numId w:val="2"/>
        </w:numPr>
        <w:rPr>
          <w:rFonts w:ascii="Palatino Linotype" w:hAnsi="Palatino Linotype"/>
        </w:rPr>
      </w:pPr>
      <w:r w:rsidRPr="00C83997">
        <w:rPr>
          <w:rFonts w:ascii="Palatino Linotype" w:hAnsi="Palatino Linotype"/>
        </w:rPr>
        <w:t xml:space="preserve">Sing songs together, play “copycat” games, and do projects together (weeding the garden, baking muffins) to work on increasing your patience and endurance with one another. </w:t>
      </w:r>
    </w:p>
    <w:p w14:paraId="15B3B7C8" w14:textId="77777777" w:rsidR="00134033" w:rsidRPr="00C83997" w:rsidRDefault="00134033" w:rsidP="00134033">
      <w:pPr>
        <w:jc w:val="center"/>
        <w:rPr>
          <w:rFonts w:ascii="Palatino Linotype" w:hAnsi="Palatino Linotype"/>
        </w:rPr>
      </w:pPr>
    </w:p>
    <w:p w14:paraId="2A9E3DB0" w14:textId="77777777" w:rsidR="00134033" w:rsidRPr="00C83997" w:rsidRDefault="00134033" w:rsidP="00134033">
      <w:pPr>
        <w:jc w:val="center"/>
        <w:rPr>
          <w:rFonts w:ascii="Palatino Linotype" w:hAnsi="Palatino Linotype"/>
        </w:rPr>
      </w:pPr>
      <w:r w:rsidRPr="00C83997">
        <w:rPr>
          <w:rFonts w:ascii="Palatino Linotype" w:hAnsi="Palatino Linotype"/>
        </w:rPr>
        <w:t>I am thrilled to begin this wonderful journey with you!</w:t>
      </w:r>
    </w:p>
    <w:p w14:paraId="13B14E19" w14:textId="77777777" w:rsidR="00057DFD" w:rsidRPr="00C83997" w:rsidRDefault="00057DFD" w:rsidP="00057DFD">
      <w:pPr>
        <w:ind w:left="360"/>
        <w:rPr>
          <w:rFonts w:ascii="Palatino Linotype" w:hAnsi="Palatino Linotype"/>
        </w:rPr>
      </w:pPr>
    </w:p>
    <w:sectPr w:rsidR="00057DFD" w:rsidRPr="00C83997" w:rsidSect="00C83997">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00CF5"/>
    <w:multiLevelType w:val="hybridMultilevel"/>
    <w:tmpl w:val="C3E26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40EEC"/>
    <w:multiLevelType w:val="hybridMultilevel"/>
    <w:tmpl w:val="72A24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607"/>
    <w:rsid w:val="00000888"/>
    <w:rsid w:val="00057DFD"/>
    <w:rsid w:val="000835F2"/>
    <w:rsid w:val="000A57EF"/>
    <w:rsid w:val="00134033"/>
    <w:rsid w:val="00317607"/>
    <w:rsid w:val="00830DFC"/>
    <w:rsid w:val="008F23CA"/>
    <w:rsid w:val="00B06DF0"/>
    <w:rsid w:val="00C83997"/>
    <w:rsid w:val="00D11436"/>
    <w:rsid w:val="00EF3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6DC4B"/>
  <w15:chartTrackingRefBased/>
  <w15:docId w15:val="{1815A73D-BFEE-4A18-B3C9-56B971E6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Groth</dc:creator>
  <cp:keywords/>
  <dc:description/>
  <cp:lastModifiedBy>Chloe Helene Groth</cp:lastModifiedBy>
  <cp:revision>3</cp:revision>
  <dcterms:created xsi:type="dcterms:W3CDTF">2021-05-18T18:39:00Z</dcterms:created>
  <dcterms:modified xsi:type="dcterms:W3CDTF">2021-05-18T18:40:00Z</dcterms:modified>
</cp:coreProperties>
</file>